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06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06">
        <w:rPr>
          <w:rFonts w:ascii="Times New Roman" w:hAnsi="Times New Roman" w:cs="Times New Roman"/>
          <w:sz w:val="28"/>
          <w:szCs w:val="28"/>
        </w:rPr>
        <w:t xml:space="preserve">ПЕРЕЧЕНЬ АКТОВ, </w:t>
      </w:r>
    </w:p>
    <w:p w:rsidR="00037E51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06">
        <w:rPr>
          <w:rFonts w:ascii="Times New Roman" w:hAnsi="Times New Roman" w:cs="Times New Roman"/>
          <w:sz w:val="28"/>
          <w:szCs w:val="28"/>
        </w:rPr>
        <w:t>содержащих обязательные требования, соблюдение которых оцени</w:t>
      </w:r>
      <w:r>
        <w:rPr>
          <w:rFonts w:ascii="Times New Roman" w:hAnsi="Times New Roman" w:cs="Times New Roman"/>
          <w:sz w:val="28"/>
          <w:szCs w:val="28"/>
        </w:rPr>
        <w:t xml:space="preserve">вается при проведении мероприятий по муниципальному контролю </w:t>
      </w:r>
      <w:r w:rsidR="0077377D" w:rsidRPr="0077377D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</w:p>
    <w:p w:rsidR="006B7406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4145"/>
        <w:gridCol w:w="4706"/>
        <w:gridCol w:w="2694"/>
        <w:gridCol w:w="3402"/>
      </w:tblGrid>
      <w:tr w:rsidR="00F03245" w:rsidRPr="00F03245" w:rsidTr="00F14E1B">
        <w:tc>
          <w:tcPr>
            <w:tcW w:w="959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5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4706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4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</w:t>
            </w:r>
          </w:p>
        </w:tc>
        <w:tc>
          <w:tcPr>
            <w:tcW w:w="3402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Ссылка на сайт, содержащий редакцию НПА</w:t>
            </w:r>
          </w:p>
        </w:tc>
      </w:tr>
      <w:tr w:rsidR="00F14E1B" w:rsidRPr="00F03245" w:rsidTr="00F14E1B">
        <w:tc>
          <w:tcPr>
            <w:tcW w:w="959" w:type="dxa"/>
          </w:tcPr>
          <w:p w:rsidR="00F14E1B" w:rsidRPr="00F03245" w:rsidRDefault="00F14E1B" w:rsidP="00F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F14E1B" w:rsidRPr="00F03245" w:rsidRDefault="00F14E1B" w:rsidP="00F1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Федерации об административных правонарушениях </w:t>
            </w:r>
          </w:p>
        </w:tc>
        <w:tc>
          <w:tcPr>
            <w:tcW w:w="4706" w:type="dxa"/>
          </w:tcPr>
          <w:p w:rsidR="00F14E1B" w:rsidRPr="00F03245" w:rsidRDefault="00F14E1B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</w:t>
            </w:r>
            <w:r w:rsidR="00C55136">
              <w:rPr>
                <w:rFonts w:ascii="Times New Roman" w:hAnsi="Times New Roman" w:cs="Times New Roman"/>
                <w:sz w:val="24"/>
                <w:szCs w:val="24"/>
              </w:rPr>
              <w:t>альные предприниматели</w:t>
            </w:r>
          </w:p>
        </w:tc>
        <w:tc>
          <w:tcPr>
            <w:tcW w:w="2694" w:type="dxa"/>
          </w:tcPr>
          <w:p w:rsidR="00F14E1B" w:rsidRPr="00F03245" w:rsidRDefault="00F14E1B" w:rsidP="00F1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Статья 11.21</w:t>
            </w:r>
          </w:p>
        </w:tc>
        <w:tc>
          <w:tcPr>
            <w:tcW w:w="3402" w:type="dxa"/>
          </w:tcPr>
          <w:p w:rsidR="00F14E1B" w:rsidRPr="00F03245" w:rsidRDefault="00F14E1B" w:rsidP="00F1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https://www.consultant.ru/cons/cgi/online.cgi?req=doc&amp;base=LAW&amp;n=387669&amp;dst=100001#Bl7jlsSmsCG07GL71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36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предприниматели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90</w:t>
            </w:r>
          </w:p>
        </w:tc>
        <w:tc>
          <w:tcPr>
            <w:tcW w:w="3402" w:type="dxa"/>
          </w:tcPr>
          <w:p w:rsidR="00C55136" w:rsidRPr="00F14E1B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36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https://www.consultant.ru/cons/cgi/online.cgi?req=doc&amp;base=LAW&amp;n=402774&amp;dst=0&amp;rnd=C83A21C848A53B4A66CBF12B88D020B0#Ol7ulsS8ikcKia6N1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36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19, 23</w:t>
            </w:r>
          </w:p>
        </w:tc>
        <w:tc>
          <w:tcPr>
            <w:tcW w:w="3402" w:type="dxa"/>
          </w:tcPr>
          <w:p w:rsidR="00C55136" w:rsidRPr="00F14E1B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36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https://www.consultant.ru/cons/cgi/online.cgi?req=doc&amp;ts=1s0klsSoJqMxNr451&amp;cacheid=338DD3A8573F8BA90C23B375AE191937&amp;mode=splus&amp;base=LAW&amp;n=402649&amp;rnd=C83A21C848A53B4A66CBF12B88D020B0#ocYulsSov6d4D3ki1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Статьи 17, 18, 22, 25, 26, 29, 31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https://www.consultant.ru/cons/cgi/online.cgi?req=doc&amp;base=LAW&amp;n=376422&amp;dst=100001#CjvjlsSeF3jF5ycv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Статьи 12, 13, 20, 21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https://www.consultant.ru/cons/cgi/online.cgi?req=doc&amp;ts=1s0klsSoJqMxNr451&amp;cacheid=3628EA67AC8E339B59E5ABB5FE5AF7C2&amp;mode=splus&amp;base=LAW&amp;n=401709&amp;rnd=C83A21C848A53B4A66CBF12B88D020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B0#UE2klsSPDhCPH5q6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 июля 2015 года № 220-ФЗ «Об организации регулярных перевозок пассажиров и багажа автомобильным транспортом и городским наземных электрическим транспортом в Российской Федерации и о внесении изменений в отдельные акты Российской Федерации»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регулярные автобусные перевозки пассажиров и багажа по муниципальным маршрутам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Статьи 14,17,29,35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https://www.consultant.ru/cons/cgi/online.cgi?req=doc&amp;ts=1s0klsSoJqMxNr451&amp;cacheid=FA48EB0327EC2D6E0E50E97B1B4486BA&amp;mode=splus&amp;base=LAW&amp;n=389738&amp;rnd=C83A21C848A53B4A66CBF12B88D020B0#nu8klsSWCj309vKv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 14-16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https://www.consultant.ru/cons/cgi/online.cgi?req=doc&amp;ts=1s0klsSoJqMxNr451&amp;cacheid=7DFCFFE0975988D5AD24AC1495DEB097&amp;mode=splus&amp;base=LAW&amp;n=400794&amp;rnd=C83A21C848A53B4A66CBF12B88D020B0#DgdklsSHCjZGSCvS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C55136" w:rsidRPr="00F14E1B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C55136" w:rsidRPr="00F14E1B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от 31.07.2020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 248-ФЗ</w:t>
            </w:r>
          </w:p>
          <w:p w:rsidR="00C55136" w:rsidRPr="00F03245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https://www.consultant.ru/cons/cgi/online.cgi?req=doc&amp;ts=1s0klsSoJqMxNr451&amp;cacheid=AF37CE761AC449F8FF5BA435E5DE5C7B&amp;mode=splus&amp;base=LAW&amp;n=402648&amp;rnd=C83A21C848A53B4A66CBF12B88D020B0#KqdllsSAqEhlJCSu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C55136" w:rsidRPr="00F14E1B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C55136" w:rsidRPr="00F14E1B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11.06.2021 №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 xml:space="preserve"> 170-ФЗ</w:t>
            </w:r>
          </w:p>
          <w:p w:rsidR="00C55136" w:rsidRPr="00F14E1B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80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https://www.consultant.ru/cons/cgi/online.cgi?req=doc&amp;ts=1s0klsSoJqMxNr451&amp;cacheid=5990951A6D744D486EF6F5B4155D96F1&amp;mode=splus&amp;base=LAW&amp;n=386909&amp;rnd=C83A21C848A53B4A66CBF12B88D020B0#wuRmlsSa4KgwwD3x1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31.01.2020 № 67 «Об утверждении Правил возмещения вреда, причиняемого тяжеловесными 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транспортными средствами, об изменении и признании утратившими силу некоторых актов Правительства Российской Федерации» 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Пункт 2 Правил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F9E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https://www.consultant.ru/cons/cgi/online.cgi?req=doc&amp;ts=1s0klsSoJqMxNr451&amp;cacheid=E0814144F83D7948B2F9EE4216CE</w:t>
            </w:r>
            <w:r w:rsidRPr="00DD2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0DCE&amp;mode=splus&amp;base=LAW&amp;n=366300&amp;rnd=C83A21C848A53B4A66CBF12B88D020B0#LcyolsSWH86wKJZ01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регулярные автобусные перевозки пассажиров и багажа по муниципальным маршрутам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03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9E">
              <w:rPr>
                <w:rFonts w:ascii="Times New Roman" w:hAnsi="Times New Roman" w:cs="Times New Roman"/>
                <w:sz w:val="24"/>
                <w:szCs w:val="24"/>
              </w:rPr>
              <w:t>https://docs.cntd.ru/document/565910955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F9E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https://www.consultant.ru/cons/cgi/online.cgi?req=doc&amp;ts=1s0klsSoJqMxNr451&amp;cacheid=35E3149285548B1E48425547EE42C1CF&amp;mode=splus&amp;base=LAW&amp;n=396062&amp;rnd=C83A21C848A53B4A66CBF12B88D020B0#QSKplsSOcxsBiMgZ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30 апреля 2021 № 145 «Об утверждении Правил обеспечения безопасности перевозок автомобильным транспортом и городским наземным электрическим транспортом»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регулярные автобусные перевозки пассажиров и багажа по муниципальным маршрутам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Пункт 10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9E">
              <w:rPr>
                <w:rFonts w:ascii="Times New Roman" w:hAnsi="Times New Roman" w:cs="Times New Roman"/>
                <w:sz w:val="24"/>
                <w:szCs w:val="24"/>
              </w:rPr>
              <w:t>https://docs.cntd.ru/document/603706793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8D7079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Закон Омской области от 27 ноября 2015 № 1824-ОЗ «Об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сообщении на территории Омской области»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регулярные автобусные перевозки пассажиров и багажа по муниципальным маршрутам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Статьи 5,7,9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9E">
              <w:rPr>
                <w:rFonts w:ascii="Times New Roman" w:hAnsi="Times New Roman" w:cs="Times New Roman"/>
                <w:sz w:val="24"/>
                <w:szCs w:val="24"/>
              </w:rPr>
              <w:t>https://docs.cntd.ru/document/430682102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8D7079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5" w:type="dxa"/>
          </w:tcPr>
          <w:p w:rsidR="00C55136" w:rsidRPr="00F03245" w:rsidRDefault="00C55136" w:rsidP="00473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Любин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от 2</w:t>
            </w:r>
            <w:r w:rsidR="004738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бря 2021 года № </w:t>
            </w:r>
            <w:r w:rsidR="0047381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AA5740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740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контроле на автомобильном транспорте и в дорожном хозяйстве на территории </w:t>
            </w:r>
            <w:proofErr w:type="spellStart"/>
            <w:r w:rsidRPr="00AA5740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AA57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предприниматели, граждане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  <w:tc>
          <w:tcPr>
            <w:tcW w:w="3402" w:type="dxa"/>
          </w:tcPr>
          <w:p w:rsidR="00C55136" w:rsidRPr="00F03245" w:rsidRDefault="00473818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C">
              <w:rPr>
                <w:rFonts w:ascii="Times New Roman" w:hAnsi="Times New Roman" w:cs="Times New Roman"/>
                <w:sz w:val="24"/>
                <w:szCs w:val="24"/>
              </w:rPr>
              <w:t>http://lubin.lubin.omskportal.ru/</w:t>
            </w:r>
            <w:r w:rsidRPr="003C2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omsu/lubin-3-52-229-1/poseleniya/lyubinskoe-gorodskoe/norm-razdel/NormatPravAct</w:t>
            </w:r>
            <w:bookmarkStart w:id="0" w:name="_GoBack"/>
            <w:bookmarkEnd w:id="0"/>
          </w:p>
        </w:tc>
      </w:tr>
    </w:tbl>
    <w:p w:rsidR="007B13BA" w:rsidRPr="006B7406" w:rsidRDefault="007B13BA" w:rsidP="007B1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13BA" w:rsidRPr="006B7406" w:rsidSect="00F0324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06"/>
    <w:rsid w:val="00036ED8"/>
    <w:rsid w:val="00037E51"/>
    <w:rsid w:val="000A2FE9"/>
    <w:rsid w:val="00131F37"/>
    <w:rsid w:val="00343DED"/>
    <w:rsid w:val="004637A2"/>
    <w:rsid w:val="00473818"/>
    <w:rsid w:val="00515796"/>
    <w:rsid w:val="0069462B"/>
    <w:rsid w:val="006B7406"/>
    <w:rsid w:val="006E5D86"/>
    <w:rsid w:val="0077377D"/>
    <w:rsid w:val="007B13BA"/>
    <w:rsid w:val="008D7079"/>
    <w:rsid w:val="00981843"/>
    <w:rsid w:val="00A26F61"/>
    <w:rsid w:val="00AA5740"/>
    <w:rsid w:val="00B82CAF"/>
    <w:rsid w:val="00C428CD"/>
    <w:rsid w:val="00C55136"/>
    <w:rsid w:val="00C70266"/>
    <w:rsid w:val="00C866DE"/>
    <w:rsid w:val="00C977AD"/>
    <w:rsid w:val="00CC3DEC"/>
    <w:rsid w:val="00DB616C"/>
    <w:rsid w:val="00DD2F9E"/>
    <w:rsid w:val="00F03245"/>
    <w:rsid w:val="00F1376D"/>
    <w:rsid w:val="00F14E1B"/>
    <w:rsid w:val="00F9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Lawyer1</cp:lastModifiedBy>
  <cp:revision>17</cp:revision>
  <dcterms:created xsi:type="dcterms:W3CDTF">2021-11-30T10:20:00Z</dcterms:created>
  <dcterms:modified xsi:type="dcterms:W3CDTF">2022-01-19T04:58:00Z</dcterms:modified>
</cp:coreProperties>
</file>